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0A" w:rsidRDefault="008A130A" w:rsidP="008A130A">
      <w:pPr>
        <w:jc w:val="center"/>
        <w:rPr>
          <w:rFonts w:ascii="Palace Script MT" w:hAnsi="Palace Script MT" w:cs="Palace Script MT"/>
          <w:i/>
          <w:iCs/>
          <w:color w:val="000000"/>
          <w:sz w:val="80"/>
          <w:szCs w:val="80"/>
        </w:rPr>
      </w:pPr>
      <w:r>
        <w:rPr>
          <w:rFonts w:ascii="Palace Script MT" w:hAnsi="Palace Script MT" w:cs="Palace Script MT"/>
          <w:i/>
          <w:iCs/>
          <w:color w:val="000000"/>
          <w:sz w:val="80"/>
          <w:szCs w:val="80"/>
        </w:rPr>
        <w:t>Ministero dell’Ambiente e della Tutela del Territorio e del Mare</w:t>
      </w:r>
    </w:p>
    <w:p w:rsidR="008A130A" w:rsidRPr="00556314" w:rsidRDefault="008A130A" w:rsidP="008A130A">
      <w:pPr>
        <w:jc w:val="center"/>
        <w:rPr>
          <w:rFonts w:cs="Arial"/>
        </w:rPr>
      </w:pPr>
      <w:r w:rsidRPr="00556314">
        <w:rPr>
          <w:b/>
          <w:bCs/>
        </w:rPr>
        <w:t>DIREZIONE GENERALE DELLE POLITICHE PER L’INNOVAZIONE, IL PERSONALE E LA PARTECIPAZIONE</w:t>
      </w:r>
      <w:r w:rsidRPr="00556314">
        <w:rPr>
          <w:rFonts w:cs="Arial"/>
        </w:rPr>
        <w:t xml:space="preserve"> </w:t>
      </w:r>
    </w:p>
    <w:p w:rsidR="008A130A" w:rsidRPr="00556314" w:rsidRDefault="008A130A" w:rsidP="008A130A">
      <w:pPr>
        <w:jc w:val="center"/>
        <w:rPr>
          <w:rFonts w:cs="Arial"/>
          <w:b/>
          <w:sz w:val="22"/>
          <w:szCs w:val="22"/>
        </w:rPr>
      </w:pPr>
      <w:r w:rsidRPr="00556314">
        <w:rPr>
          <w:rFonts w:cs="Arial"/>
          <w:b/>
          <w:sz w:val="22"/>
          <w:szCs w:val="22"/>
        </w:rPr>
        <w:t xml:space="preserve">DIVISIONE III </w:t>
      </w:r>
    </w:p>
    <w:p w:rsidR="00DA214E" w:rsidRDefault="00DA214E" w:rsidP="00F26FA8">
      <w:pPr>
        <w:pStyle w:val="Default"/>
        <w:rPr>
          <w:b/>
          <w:sz w:val="26"/>
          <w:szCs w:val="26"/>
        </w:rPr>
      </w:pPr>
    </w:p>
    <w:p w:rsidR="00DA214E" w:rsidRDefault="00DA214E" w:rsidP="00F26FA8">
      <w:pPr>
        <w:pStyle w:val="Default"/>
        <w:rPr>
          <w:b/>
          <w:sz w:val="26"/>
          <w:szCs w:val="26"/>
        </w:rPr>
      </w:pPr>
    </w:p>
    <w:p w:rsidR="00F26FA8" w:rsidRPr="00F26FA8" w:rsidRDefault="00F26FA8" w:rsidP="00F26FA8">
      <w:pPr>
        <w:pStyle w:val="Default"/>
        <w:rPr>
          <w:b/>
          <w:sz w:val="26"/>
          <w:szCs w:val="26"/>
        </w:rPr>
      </w:pPr>
      <w:r w:rsidRPr="00F26FA8">
        <w:rPr>
          <w:b/>
          <w:sz w:val="26"/>
          <w:szCs w:val="26"/>
        </w:rPr>
        <w:t xml:space="preserve">Dichiarazione sostitutiva di atto notorio redatta ai </w:t>
      </w:r>
      <w:r>
        <w:rPr>
          <w:b/>
          <w:sz w:val="26"/>
          <w:szCs w:val="26"/>
        </w:rPr>
        <w:t>sensi del DPR 28.12.2000 n. 445</w:t>
      </w:r>
      <w:r w:rsidRPr="00F26FA8">
        <w:rPr>
          <w:b/>
          <w:sz w:val="26"/>
          <w:szCs w:val="26"/>
        </w:rPr>
        <w:t xml:space="preserve"> </w:t>
      </w:r>
    </w:p>
    <w:p w:rsidR="00F26FA8" w:rsidRDefault="00F26FA8" w:rsidP="00F26FA8">
      <w:pPr>
        <w:pStyle w:val="Default"/>
        <w:jc w:val="center"/>
        <w:rPr>
          <w:b/>
          <w:sz w:val="26"/>
          <w:szCs w:val="26"/>
        </w:rPr>
      </w:pPr>
    </w:p>
    <w:p w:rsidR="00F26FA8" w:rsidRDefault="00F26FA8" w:rsidP="00F26FA8">
      <w:pPr>
        <w:pStyle w:val="Default"/>
        <w:jc w:val="both"/>
        <w:rPr>
          <w:b/>
          <w:sz w:val="26"/>
          <w:szCs w:val="26"/>
        </w:rPr>
      </w:pPr>
      <w:r w:rsidRPr="00F26FA8">
        <w:rPr>
          <w:sz w:val="26"/>
          <w:szCs w:val="26"/>
        </w:rPr>
        <w:t>Il sottoscritto</w:t>
      </w:r>
      <w:r>
        <w:rPr>
          <w:b/>
          <w:sz w:val="26"/>
          <w:szCs w:val="26"/>
        </w:rPr>
        <w:t>___</w:t>
      </w:r>
      <w:r w:rsidR="00FC3CD6">
        <w:rPr>
          <w:b/>
          <w:sz w:val="26"/>
          <w:szCs w:val="26"/>
        </w:rPr>
        <w:t>___________________</w:t>
      </w:r>
      <w:r>
        <w:rPr>
          <w:b/>
          <w:sz w:val="26"/>
          <w:szCs w:val="26"/>
        </w:rPr>
        <w:t>___________, in qualità di legale rappresentante dell’impresa____</w:t>
      </w:r>
      <w:r w:rsidR="00FC3CD6">
        <w:rPr>
          <w:b/>
          <w:sz w:val="26"/>
          <w:szCs w:val="26"/>
        </w:rPr>
        <w:t>________________________</w:t>
      </w:r>
      <w:r>
        <w:rPr>
          <w:b/>
          <w:sz w:val="26"/>
          <w:szCs w:val="26"/>
        </w:rPr>
        <w:t xml:space="preserve">______, </w:t>
      </w:r>
      <w:r w:rsidRPr="00C82BD6">
        <w:rPr>
          <w:sz w:val="26"/>
          <w:szCs w:val="26"/>
        </w:rPr>
        <w:t>consapevole delle sanzioni penali  previste per le ipotesi di falsità in atti e dichiarazioni mendaci ivi indicate</w:t>
      </w:r>
      <w:r>
        <w:rPr>
          <w:sz w:val="26"/>
          <w:szCs w:val="26"/>
        </w:rPr>
        <w:t xml:space="preserve"> dal DPR 445/00</w:t>
      </w:r>
    </w:p>
    <w:p w:rsidR="00F26FA8" w:rsidRDefault="00F26FA8" w:rsidP="00F26FA8">
      <w:pPr>
        <w:pStyle w:val="Default"/>
        <w:jc w:val="both"/>
        <w:rPr>
          <w:b/>
          <w:sz w:val="26"/>
          <w:szCs w:val="26"/>
        </w:rPr>
      </w:pPr>
    </w:p>
    <w:p w:rsidR="00566D67" w:rsidRDefault="00566D67" w:rsidP="00F26FA8">
      <w:pPr>
        <w:pStyle w:val="Default"/>
        <w:jc w:val="center"/>
        <w:rPr>
          <w:b/>
          <w:sz w:val="26"/>
          <w:szCs w:val="26"/>
        </w:rPr>
      </w:pPr>
    </w:p>
    <w:p w:rsidR="00F26FA8" w:rsidRPr="00C82BD6" w:rsidRDefault="00F26FA8" w:rsidP="00F26FA8">
      <w:pPr>
        <w:pStyle w:val="Default"/>
        <w:jc w:val="center"/>
        <w:rPr>
          <w:b/>
          <w:sz w:val="26"/>
          <w:szCs w:val="26"/>
        </w:rPr>
      </w:pPr>
      <w:r w:rsidRPr="00C82BD6">
        <w:rPr>
          <w:b/>
          <w:sz w:val="26"/>
          <w:szCs w:val="26"/>
        </w:rPr>
        <w:t>DICHIARA:</w:t>
      </w:r>
    </w:p>
    <w:p w:rsidR="001342A3" w:rsidRDefault="001342A3"/>
    <w:p w:rsidR="00566D67" w:rsidRPr="00FC3CD6" w:rsidRDefault="00233761" w:rsidP="00FC3CD6">
      <w:pPr>
        <w:pStyle w:val="Paragrafoelenco"/>
        <w:numPr>
          <w:ilvl w:val="0"/>
          <w:numId w:val="2"/>
        </w:numPr>
        <w:jc w:val="both"/>
        <w:rPr>
          <w:sz w:val="26"/>
          <w:szCs w:val="26"/>
        </w:rPr>
      </w:pPr>
      <w:r w:rsidRPr="00FC3CD6">
        <w:rPr>
          <w:rFonts w:cs="Verdana"/>
          <w:color w:val="000000"/>
          <w:sz w:val="26"/>
          <w:szCs w:val="26"/>
        </w:rPr>
        <w:t>i seguenti dati  analitici che consentono di dimostrare  il possesso del requisito di  un fatturato generato per servizi analoghi nell’ultimo triennio di bilancio (201</w:t>
      </w:r>
      <w:r w:rsidR="00A43F58" w:rsidRPr="00FC3CD6">
        <w:rPr>
          <w:rFonts w:cs="Verdana"/>
          <w:color w:val="000000"/>
          <w:sz w:val="26"/>
          <w:szCs w:val="26"/>
        </w:rPr>
        <w:t>7</w:t>
      </w:r>
      <w:r w:rsidRPr="00FC3CD6">
        <w:rPr>
          <w:rFonts w:cs="Verdana"/>
          <w:color w:val="000000"/>
          <w:sz w:val="26"/>
          <w:szCs w:val="26"/>
        </w:rPr>
        <w:t>-201</w:t>
      </w:r>
      <w:r w:rsidR="00A43F58" w:rsidRPr="00FC3CD6">
        <w:rPr>
          <w:rFonts w:cs="Verdana"/>
          <w:color w:val="000000"/>
          <w:sz w:val="26"/>
          <w:szCs w:val="26"/>
        </w:rPr>
        <w:t>8</w:t>
      </w:r>
      <w:r w:rsidRPr="00FC3CD6">
        <w:rPr>
          <w:rFonts w:cs="Verdana"/>
          <w:color w:val="000000"/>
          <w:sz w:val="26"/>
          <w:szCs w:val="26"/>
        </w:rPr>
        <w:t>-201</w:t>
      </w:r>
      <w:r w:rsidR="00A43F58" w:rsidRPr="00FC3CD6">
        <w:rPr>
          <w:rFonts w:cs="Verdana"/>
          <w:color w:val="000000"/>
          <w:sz w:val="26"/>
          <w:szCs w:val="26"/>
        </w:rPr>
        <w:t>9</w:t>
      </w:r>
      <w:r w:rsidRPr="00FC3CD6">
        <w:rPr>
          <w:rFonts w:cs="Verdana"/>
          <w:color w:val="000000"/>
          <w:sz w:val="26"/>
          <w:szCs w:val="26"/>
        </w:rPr>
        <w:t>) pari ad almeno 3 volte il valore stimato del servizio:</w:t>
      </w:r>
    </w:p>
    <w:p w:rsidR="00FC3CD6" w:rsidRPr="00FC3CD6" w:rsidRDefault="00FC3CD6" w:rsidP="00FC3CD6">
      <w:pPr>
        <w:jc w:val="both"/>
        <w:rPr>
          <w:sz w:val="26"/>
          <w:szCs w:val="26"/>
        </w:rPr>
      </w:pPr>
    </w:p>
    <w:tbl>
      <w:tblPr>
        <w:tblStyle w:val="Grigliatabella"/>
        <w:tblW w:w="5509" w:type="dxa"/>
        <w:tblLayout w:type="fixed"/>
        <w:tblLook w:val="04A0"/>
      </w:tblPr>
      <w:tblGrid>
        <w:gridCol w:w="2072"/>
        <w:gridCol w:w="1471"/>
        <w:gridCol w:w="1966"/>
      </w:tblGrid>
      <w:tr w:rsidR="00233761" w:rsidTr="00233761">
        <w:tc>
          <w:tcPr>
            <w:tcW w:w="2072" w:type="dxa"/>
          </w:tcPr>
          <w:p w:rsidR="00233761" w:rsidRDefault="00233761" w:rsidP="0016634C">
            <w:r>
              <w:t>Amm.ne/società conferente</w:t>
            </w:r>
          </w:p>
        </w:tc>
        <w:tc>
          <w:tcPr>
            <w:tcW w:w="1471" w:type="dxa"/>
          </w:tcPr>
          <w:p w:rsidR="00233761" w:rsidRDefault="00233761" w:rsidP="0016634C">
            <w:r>
              <w:t>Periodo contrattuale</w:t>
            </w:r>
          </w:p>
        </w:tc>
        <w:tc>
          <w:tcPr>
            <w:tcW w:w="1966" w:type="dxa"/>
          </w:tcPr>
          <w:p w:rsidR="00233761" w:rsidRDefault="00233761" w:rsidP="0016634C">
            <w:r>
              <w:t>Importo iva esclusa</w:t>
            </w:r>
          </w:p>
        </w:tc>
      </w:tr>
      <w:tr w:rsidR="00233761" w:rsidTr="00233761">
        <w:tc>
          <w:tcPr>
            <w:tcW w:w="2072" w:type="dxa"/>
          </w:tcPr>
          <w:p w:rsidR="00233761" w:rsidRDefault="00233761" w:rsidP="0016634C"/>
        </w:tc>
        <w:tc>
          <w:tcPr>
            <w:tcW w:w="1471" w:type="dxa"/>
          </w:tcPr>
          <w:p w:rsidR="00233761" w:rsidRDefault="00233761" w:rsidP="0016634C"/>
        </w:tc>
        <w:tc>
          <w:tcPr>
            <w:tcW w:w="1966" w:type="dxa"/>
          </w:tcPr>
          <w:p w:rsidR="00233761" w:rsidRDefault="00233761" w:rsidP="0016634C"/>
        </w:tc>
      </w:tr>
      <w:tr w:rsidR="00233761" w:rsidTr="00233761">
        <w:tc>
          <w:tcPr>
            <w:tcW w:w="2072" w:type="dxa"/>
          </w:tcPr>
          <w:p w:rsidR="00233761" w:rsidRDefault="00233761" w:rsidP="0016634C"/>
        </w:tc>
        <w:tc>
          <w:tcPr>
            <w:tcW w:w="1471" w:type="dxa"/>
          </w:tcPr>
          <w:p w:rsidR="00233761" w:rsidRDefault="00233761" w:rsidP="0016634C"/>
        </w:tc>
        <w:tc>
          <w:tcPr>
            <w:tcW w:w="1966" w:type="dxa"/>
          </w:tcPr>
          <w:p w:rsidR="00233761" w:rsidRDefault="00233761" w:rsidP="0016634C"/>
        </w:tc>
      </w:tr>
      <w:tr w:rsidR="00233761" w:rsidTr="00233761">
        <w:tc>
          <w:tcPr>
            <w:tcW w:w="2072" w:type="dxa"/>
          </w:tcPr>
          <w:p w:rsidR="00233761" w:rsidRDefault="00233761" w:rsidP="0016634C"/>
        </w:tc>
        <w:tc>
          <w:tcPr>
            <w:tcW w:w="1471" w:type="dxa"/>
          </w:tcPr>
          <w:p w:rsidR="00233761" w:rsidRDefault="00233761" w:rsidP="0016634C"/>
        </w:tc>
        <w:tc>
          <w:tcPr>
            <w:tcW w:w="1966" w:type="dxa"/>
          </w:tcPr>
          <w:p w:rsidR="00233761" w:rsidRDefault="00233761" w:rsidP="0016634C"/>
        </w:tc>
      </w:tr>
      <w:tr w:rsidR="00233761" w:rsidTr="00233761">
        <w:tc>
          <w:tcPr>
            <w:tcW w:w="2072" w:type="dxa"/>
          </w:tcPr>
          <w:p w:rsidR="00233761" w:rsidRDefault="00233761" w:rsidP="0016634C"/>
        </w:tc>
        <w:tc>
          <w:tcPr>
            <w:tcW w:w="1471" w:type="dxa"/>
          </w:tcPr>
          <w:p w:rsidR="00233761" w:rsidRDefault="00233761" w:rsidP="0016634C"/>
        </w:tc>
        <w:tc>
          <w:tcPr>
            <w:tcW w:w="1966" w:type="dxa"/>
          </w:tcPr>
          <w:p w:rsidR="00233761" w:rsidRDefault="00233761" w:rsidP="0016634C"/>
        </w:tc>
      </w:tr>
      <w:tr w:rsidR="00233761" w:rsidTr="00233761">
        <w:tc>
          <w:tcPr>
            <w:tcW w:w="2072" w:type="dxa"/>
          </w:tcPr>
          <w:p w:rsidR="00233761" w:rsidRDefault="00233761" w:rsidP="0016634C"/>
        </w:tc>
        <w:tc>
          <w:tcPr>
            <w:tcW w:w="1471" w:type="dxa"/>
          </w:tcPr>
          <w:p w:rsidR="00233761" w:rsidRDefault="00233761" w:rsidP="0016634C"/>
        </w:tc>
        <w:tc>
          <w:tcPr>
            <w:tcW w:w="1966" w:type="dxa"/>
          </w:tcPr>
          <w:p w:rsidR="00233761" w:rsidRDefault="00233761" w:rsidP="0016634C"/>
        </w:tc>
      </w:tr>
    </w:tbl>
    <w:p w:rsidR="00233761" w:rsidRDefault="00233761"/>
    <w:p w:rsidR="0016634C" w:rsidRDefault="00F26FA8">
      <w:r>
        <w:t>Allegare copia conforme del documento di riconoscimento</w:t>
      </w:r>
    </w:p>
    <w:sectPr w:rsidR="0016634C" w:rsidSect="00E3078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30A" w:rsidRDefault="008A130A" w:rsidP="008A130A">
      <w:pPr>
        <w:spacing w:after="0" w:line="240" w:lineRule="auto"/>
      </w:pPr>
      <w:r>
        <w:separator/>
      </w:r>
    </w:p>
  </w:endnote>
  <w:endnote w:type="continuationSeparator" w:id="0">
    <w:p w:rsidR="008A130A" w:rsidRDefault="008A130A" w:rsidP="008A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30A" w:rsidRDefault="008A130A" w:rsidP="008A130A">
      <w:pPr>
        <w:spacing w:after="0" w:line="240" w:lineRule="auto"/>
      </w:pPr>
      <w:r>
        <w:separator/>
      </w:r>
    </w:p>
  </w:footnote>
  <w:footnote w:type="continuationSeparator" w:id="0">
    <w:p w:rsidR="008A130A" w:rsidRDefault="008A130A" w:rsidP="008A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0A" w:rsidRPr="008A130A" w:rsidRDefault="008A130A" w:rsidP="008A130A">
    <w:pPr>
      <w:jc w:val="right"/>
      <w:rPr>
        <w:rFonts w:cs="Verdana"/>
        <w:b/>
        <w:color w:val="000000"/>
        <w:sz w:val="28"/>
        <w:szCs w:val="28"/>
      </w:rPr>
    </w:pPr>
    <w:r w:rsidRPr="008A130A">
      <w:rPr>
        <w:rFonts w:cs="Verdana"/>
        <w:b/>
        <w:color w:val="000000"/>
        <w:sz w:val="28"/>
        <w:szCs w:val="28"/>
      </w:rPr>
      <w:t>Allegato c)</w:t>
    </w:r>
  </w:p>
  <w:p w:rsidR="008A130A" w:rsidRDefault="008A130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B0830"/>
    <w:multiLevelType w:val="hybridMultilevel"/>
    <w:tmpl w:val="B4387546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C873324"/>
    <w:multiLevelType w:val="hybridMultilevel"/>
    <w:tmpl w:val="9BD00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34C"/>
    <w:rsid w:val="001342A3"/>
    <w:rsid w:val="0016634C"/>
    <w:rsid w:val="002256CD"/>
    <w:rsid w:val="00233761"/>
    <w:rsid w:val="00277858"/>
    <w:rsid w:val="00566D67"/>
    <w:rsid w:val="00801295"/>
    <w:rsid w:val="008A130A"/>
    <w:rsid w:val="0091042A"/>
    <w:rsid w:val="00A43F58"/>
    <w:rsid w:val="00AD01A2"/>
    <w:rsid w:val="00B67D10"/>
    <w:rsid w:val="00D63079"/>
    <w:rsid w:val="00DA214E"/>
    <w:rsid w:val="00E30786"/>
    <w:rsid w:val="00F26FA8"/>
    <w:rsid w:val="00F91E51"/>
    <w:rsid w:val="00FC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34C"/>
    <w:pPr>
      <w:spacing w:after="200" w:line="276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63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6FA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26FA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42A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A13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A130A"/>
    <w:rPr>
      <w:rFonts w:ascii="Garamond" w:eastAsia="Times New Roman" w:hAnsi="Garamond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A13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A130A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CerchiaLSN</cp:lastModifiedBy>
  <cp:revision>5</cp:revision>
  <cp:lastPrinted>2017-11-30T11:39:00Z</cp:lastPrinted>
  <dcterms:created xsi:type="dcterms:W3CDTF">2018-05-28T09:12:00Z</dcterms:created>
  <dcterms:modified xsi:type="dcterms:W3CDTF">2020-07-07T13:06:00Z</dcterms:modified>
</cp:coreProperties>
</file>